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2DDA" w14:textId="77777777" w:rsidR="0082181D" w:rsidRDefault="0082181D" w:rsidP="00BA74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38EFCA" w14:textId="77777777" w:rsidR="0082181D" w:rsidRDefault="0082181D" w:rsidP="00BA74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4372BC" w14:textId="6B9ECAFB" w:rsidR="00BA74EB" w:rsidRPr="00BA74EB" w:rsidRDefault="00BA74EB" w:rsidP="00BA74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74EB">
        <w:rPr>
          <w:rFonts w:ascii="Times New Roman" w:hAnsi="Times New Roman" w:cs="Times New Roman"/>
          <w:b/>
          <w:bCs/>
        </w:rPr>
        <w:t>EMENDA MODIFICATIVA Nº 00</w:t>
      </w:r>
      <w:r w:rsidR="00573279">
        <w:rPr>
          <w:rFonts w:ascii="Times New Roman" w:hAnsi="Times New Roman" w:cs="Times New Roman"/>
          <w:b/>
          <w:bCs/>
        </w:rPr>
        <w:t>2</w:t>
      </w:r>
      <w:r w:rsidRPr="00BA74EB">
        <w:rPr>
          <w:rFonts w:ascii="Times New Roman" w:hAnsi="Times New Roman" w:cs="Times New Roman"/>
          <w:b/>
          <w:bCs/>
        </w:rPr>
        <w:t>/2025</w:t>
      </w:r>
    </w:p>
    <w:p w14:paraId="65958E8E" w14:textId="7D2EA862" w:rsidR="00BA74EB" w:rsidRPr="00BA74EB" w:rsidRDefault="00BA74EB" w:rsidP="00BA74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74EB">
        <w:rPr>
          <w:rFonts w:ascii="Times New Roman" w:hAnsi="Times New Roman" w:cs="Times New Roman"/>
          <w:b/>
          <w:bCs/>
        </w:rPr>
        <w:t>AO PROJETO DE LEI Nº 0</w:t>
      </w:r>
      <w:r w:rsidR="00573279">
        <w:rPr>
          <w:rFonts w:ascii="Times New Roman" w:hAnsi="Times New Roman" w:cs="Times New Roman"/>
          <w:b/>
          <w:bCs/>
        </w:rPr>
        <w:t>47</w:t>
      </w:r>
      <w:r w:rsidRPr="00BA74EB">
        <w:rPr>
          <w:rFonts w:ascii="Times New Roman" w:hAnsi="Times New Roman" w:cs="Times New Roman"/>
          <w:b/>
          <w:bCs/>
        </w:rPr>
        <w:t>/2025</w:t>
      </w:r>
      <w:r w:rsidR="00573279">
        <w:rPr>
          <w:rFonts w:ascii="Times New Roman" w:hAnsi="Times New Roman" w:cs="Times New Roman"/>
          <w:b/>
          <w:bCs/>
        </w:rPr>
        <w:t xml:space="preserve"> de 03 de Julho de 2025</w:t>
      </w:r>
    </w:p>
    <w:p w14:paraId="358ACBF5" w14:textId="77777777" w:rsidR="00BA74EB" w:rsidRPr="00BA74EB" w:rsidRDefault="00BA74EB" w:rsidP="00BA74EB">
      <w:pPr>
        <w:jc w:val="both"/>
        <w:rPr>
          <w:rFonts w:ascii="Times New Roman" w:hAnsi="Times New Roman" w:cs="Times New Roman"/>
        </w:rPr>
      </w:pPr>
    </w:p>
    <w:p w14:paraId="4F10B06A" w14:textId="77777777" w:rsidR="00573279" w:rsidRPr="00573279" w:rsidRDefault="00573279" w:rsidP="00573279">
      <w:pPr>
        <w:ind w:left="3402"/>
        <w:jc w:val="both"/>
        <w:rPr>
          <w:rFonts w:ascii="Times New Roman" w:hAnsi="Times New Roman" w:cs="Times New Roman"/>
          <w:i/>
        </w:rPr>
      </w:pPr>
      <w:r w:rsidRPr="00573279">
        <w:rPr>
          <w:rFonts w:ascii="Times New Roman" w:hAnsi="Times New Roman" w:cs="Times New Roman"/>
          <w:i/>
        </w:rPr>
        <w:t>Altera a redação do artigo 3º do Projeto de Lei nº 047/2025, para estabelecer prazo improrrogável para a contratação por tempo determinado.</w:t>
      </w:r>
    </w:p>
    <w:p w14:paraId="28BF3ED6" w14:textId="0D2B3EB0" w:rsidR="00BA74EB" w:rsidRPr="00573279" w:rsidRDefault="00BA74EB" w:rsidP="00573279">
      <w:pPr>
        <w:ind w:left="2835"/>
        <w:jc w:val="both"/>
        <w:rPr>
          <w:rFonts w:ascii="Times New Roman" w:hAnsi="Times New Roman" w:cs="Times New Roman"/>
          <w:i/>
        </w:rPr>
      </w:pPr>
    </w:p>
    <w:p w14:paraId="4BDA607F" w14:textId="77777777" w:rsidR="00BA74EB" w:rsidRDefault="00BA74EB" w:rsidP="00BA74EB">
      <w:pPr>
        <w:jc w:val="both"/>
        <w:rPr>
          <w:rFonts w:ascii="Times New Roman" w:hAnsi="Times New Roman" w:cs="Times New Roman"/>
          <w:i/>
        </w:rPr>
      </w:pPr>
    </w:p>
    <w:p w14:paraId="019A7C98" w14:textId="07ED5F20" w:rsidR="00573279" w:rsidRPr="00573279" w:rsidRDefault="00573279" w:rsidP="00573279">
      <w:pPr>
        <w:jc w:val="both"/>
        <w:rPr>
          <w:rFonts w:ascii="Times New Roman" w:hAnsi="Times New Roman" w:cs="Times New Roman"/>
        </w:rPr>
      </w:pPr>
      <w:r w:rsidRPr="00573279">
        <w:rPr>
          <w:rFonts w:ascii="Times New Roman" w:hAnsi="Times New Roman" w:cs="Times New Roman"/>
          <w:b/>
        </w:rPr>
        <w:t>Art. 1º</w:t>
      </w:r>
      <w:r w:rsidRPr="00573279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 xml:space="preserve">caput do </w:t>
      </w:r>
      <w:r w:rsidRPr="00573279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.</w:t>
      </w:r>
      <w:r w:rsidRPr="00573279">
        <w:rPr>
          <w:rFonts w:ascii="Times New Roman" w:hAnsi="Times New Roman" w:cs="Times New Roman"/>
        </w:rPr>
        <w:t xml:space="preserve"> 3º do Projeto de Lei nº 047/2025 passa a vigorar com a seguinte redação</w:t>
      </w:r>
      <w:r>
        <w:rPr>
          <w:rFonts w:ascii="Times New Roman" w:hAnsi="Times New Roman" w:cs="Times New Roman"/>
        </w:rPr>
        <w:t>, permanecendo inalterados os parágrafos</w:t>
      </w:r>
      <w:r w:rsidRPr="00573279">
        <w:rPr>
          <w:rFonts w:ascii="Times New Roman" w:hAnsi="Times New Roman" w:cs="Times New Roman"/>
        </w:rPr>
        <w:t>:</w:t>
      </w:r>
    </w:p>
    <w:p w14:paraId="1EAA7397" w14:textId="77777777" w:rsidR="00573279" w:rsidRPr="00573279" w:rsidRDefault="00573279" w:rsidP="00573279">
      <w:pPr>
        <w:jc w:val="both"/>
        <w:rPr>
          <w:rFonts w:ascii="Times New Roman" w:hAnsi="Times New Roman" w:cs="Times New Roman"/>
          <w:i/>
        </w:rPr>
      </w:pPr>
    </w:p>
    <w:p w14:paraId="0C212D52" w14:textId="77777777" w:rsidR="00573279" w:rsidRDefault="00573279" w:rsidP="00573279">
      <w:pPr>
        <w:ind w:left="1701"/>
        <w:jc w:val="both"/>
        <w:rPr>
          <w:rFonts w:ascii="Times New Roman" w:hAnsi="Times New Roman" w:cs="Times New Roman"/>
          <w:i/>
        </w:rPr>
      </w:pPr>
      <w:r w:rsidRPr="00573279">
        <w:rPr>
          <w:rFonts w:ascii="Times New Roman" w:hAnsi="Times New Roman" w:cs="Times New Roman"/>
          <w:i/>
        </w:rPr>
        <w:t>“Art. 3º As contratações a que se referem o artigo anterior serão realizadas através do resultado de processo seletivo simplificado e terão vigência de até 01 (um) ano, improrrogável, a contar da assinatura do termo contratual.”</w:t>
      </w:r>
    </w:p>
    <w:p w14:paraId="0528D150" w14:textId="77777777" w:rsidR="00573279" w:rsidRDefault="00573279" w:rsidP="00573279">
      <w:pPr>
        <w:ind w:left="1701"/>
        <w:jc w:val="both"/>
        <w:rPr>
          <w:rFonts w:ascii="Times New Roman" w:hAnsi="Times New Roman" w:cs="Times New Roman"/>
          <w:i/>
        </w:rPr>
      </w:pPr>
    </w:p>
    <w:p w14:paraId="3E284585" w14:textId="38670D6A" w:rsidR="00573279" w:rsidRPr="00573279" w:rsidRDefault="00573279" w:rsidP="00573279">
      <w:pPr>
        <w:jc w:val="both"/>
        <w:rPr>
          <w:rFonts w:ascii="Times New Roman" w:hAnsi="Times New Roman" w:cs="Times New Roman"/>
        </w:rPr>
      </w:pPr>
      <w:r w:rsidRPr="00573279">
        <w:rPr>
          <w:rFonts w:ascii="Times New Roman" w:hAnsi="Times New Roman" w:cs="Times New Roman"/>
          <w:b/>
        </w:rPr>
        <w:t>Art. 2º</w:t>
      </w:r>
      <w:r w:rsidRPr="00573279">
        <w:rPr>
          <w:rFonts w:ascii="Times New Roman" w:hAnsi="Times New Roman" w:cs="Times New Roman"/>
        </w:rPr>
        <w:t xml:space="preserve"> Permanecem inalterados </w:t>
      </w:r>
      <w:r>
        <w:rPr>
          <w:rFonts w:ascii="Times New Roman" w:hAnsi="Times New Roman" w:cs="Times New Roman"/>
        </w:rPr>
        <w:t xml:space="preserve">todos </w:t>
      </w:r>
      <w:r w:rsidRPr="00573279">
        <w:rPr>
          <w:rFonts w:ascii="Times New Roman" w:hAnsi="Times New Roman" w:cs="Times New Roman"/>
        </w:rPr>
        <w:t>os demais dispositivos do Projeto de Lei nº 047/2025.</w:t>
      </w:r>
    </w:p>
    <w:p w14:paraId="29FFDB41" w14:textId="77777777" w:rsidR="00573279" w:rsidRPr="00573279" w:rsidRDefault="00573279" w:rsidP="00573279">
      <w:pPr>
        <w:jc w:val="both"/>
        <w:rPr>
          <w:rFonts w:ascii="Times New Roman" w:hAnsi="Times New Roman" w:cs="Times New Roman"/>
          <w:i/>
        </w:rPr>
      </w:pPr>
    </w:p>
    <w:p w14:paraId="01FEB303" w14:textId="4856B41C" w:rsidR="00573279" w:rsidRDefault="00573279" w:rsidP="00573279">
      <w:pPr>
        <w:jc w:val="both"/>
        <w:rPr>
          <w:rFonts w:ascii="Times New Roman" w:hAnsi="Times New Roman" w:cs="Times New Roman"/>
          <w:i/>
        </w:rPr>
      </w:pPr>
      <w:r w:rsidRPr="00573279">
        <w:rPr>
          <w:rFonts w:ascii="Times New Roman" w:hAnsi="Times New Roman" w:cs="Times New Roman"/>
          <w:i/>
        </w:rPr>
        <w:t>Sala das Sessões</w:t>
      </w:r>
      <w:r>
        <w:rPr>
          <w:rFonts w:ascii="Times New Roman" w:hAnsi="Times New Roman" w:cs="Times New Roman"/>
          <w:i/>
        </w:rPr>
        <w:t xml:space="preserve"> Armando Biavatti, Cacique Doble, 08</w:t>
      </w:r>
      <w:r w:rsidRPr="00573279">
        <w:rPr>
          <w:rFonts w:ascii="Times New Roman" w:hAnsi="Times New Roman" w:cs="Times New Roman"/>
          <w:i/>
        </w:rPr>
        <w:t xml:space="preserve"> de julho de 2025</w:t>
      </w:r>
      <w:r>
        <w:rPr>
          <w:rFonts w:ascii="Times New Roman" w:hAnsi="Times New Roman" w:cs="Times New Roman"/>
          <w:i/>
        </w:rPr>
        <w:t>.</w:t>
      </w:r>
    </w:p>
    <w:p w14:paraId="6A9AA933" w14:textId="77777777" w:rsidR="00BA74EB" w:rsidRDefault="00BA74EB" w:rsidP="00BA74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6E9240" w14:textId="77777777" w:rsidR="00573279" w:rsidRDefault="00573279" w:rsidP="00BA74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ED6728" w14:textId="77777777" w:rsidR="00573279" w:rsidRPr="00BA74EB" w:rsidRDefault="00573279" w:rsidP="00BA74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9CE244" w14:textId="6162B67F" w:rsidR="00BA74EB" w:rsidRDefault="00BA74EB" w:rsidP="00BA74EB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A74EB">
        <w:rPr>
          <w:rFonts w:ascii="Times New Roman" w:hAnsi="Times New Roman" w:cs="Times New Roman"/>
        </w:rPr>
        <w:t>ldacir Manfron – PL</w:t>
      </w:r>
    </w:p>
    <w:p w14:paraId="57A9CB84" w14:textId="77777777" w:rsidR="00BA74EB" w:rsidRPr="00BA74EB" w:rsidRDefault="00BA74EB" w:rsidP="00BA74EB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</w:p>
    <w:p w14:paraId="1D365663" w14:textId="77777777" w:rsidR="00BA74EB" w:rsidRPr="001D0333" w:rsidRDefault="00BA74EB" w:rsidP="00BA74EB">
      <w:pPr>
        <w:jc w:val="both"/>
        <w:rPr>
          <w:rFonts w:ascii="Times New Roman" w:eastAsia="Times New Roman" w:hAnsi="Times New Roman" w:cs="Times New Roman"/>
        </w:rPr>
      </w:pPr>
    </w:p>
    <w:p w14:paraId="3AC3E64B" w14:textId="77777777" w:rsidR="00BA74EB" w:rsidRDefault="00BA74EB" w:rsidP="00BA74EB">
      <w:pPr>
        <w:jc w:val="both"/>
        <w:rPr>
          <w:rFonts w:ascii="Times New Roman" w:eastAsia="Times New Roman" w:hAnsi="Times New Roman" w:cs="Times New Roman"/>
          <w:b/>
          <w:highlight w:val="yellow"/>
        </w:rPr>
        <w:sectPr w:rsidR="00BA74EB" w:rsidSect="00BA74EB">
          <w:headerReference w:type="default" r:id="rId7"/>
          <w:type w:val="continuous"/>
          <w:pgSz w:w="11906" w:h="16838"/>
          <w:pgMar w:top="2269" w:right="1701" w:bottom="1417" w:left="1701" w:header="708" w:footer="708" w:gutter="0"/>
          <w:cols w:space="708"/>
          <w:docGrid w:linePitch="360"/>
        </w:sectPr>
      </w:pPr>
    </w:p>
    <w:p w14:paraId="68BF8F58" w14:textId="77777777" w:rsidR="00BA74EB" w:rsidRPr="00074E47" w:rsidRDefault="00BA74EB" w:rsidP="00BA74EB">
      <w:pPr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51D155EF" w14:textId="77777777" w:rsidR="00BA74EB" w:rsidRPr="00BA74EB" w:rsidRDefault="00BA74EB" w:rsidP="00BA74EB">
      <w:pPr>
        <w:jc w:val="both"/>
        <w:rPr>
          <w:rFonts w:ascii="Times New Roman" w:hAnsi="Times New Roman" w:cs="Times New Roman"/>
          <w:i/>
          <w:iCs/>
        </w:rPr>
      </w:pPr>
    </w:p>
    <w:sectPr w:rsidR="00BA74EB" w:rsidRPr="00BA74EB" w:rsidSect="00BA74EB">
      <w:type w:val="continuous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8689" w14:textId="77777777" w:rsidR="00C33F1B" w:rsidRDefault="00C33F1B" w:rsidP="00BF154E">
      <w:pPr>
        <w:spacing w:after="0" w:line="240" w:lineRule="auto"/>
      </w:pPr>
      <w:r>
        <w:separator/>
      </w:r>
    </w:p>
  </w:endnote>
  <w:endnote w:type="continuationSeparator" w:id="0">
    <w:p w14:paraId="7A56E58B" w14:textId="77777777" w:rsidR="00C33F1B" w:rsidRDefault="00C33F1B" w:rsidP="00BF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FBD0" w14:textId="77777777" w:rsidR="00C33F1B" w:rsidRDefault="00C33F1B" w:rsidP="00BF154E">
      <w:pPr>
        <w:spacing w:after="0" w:line="240" w:lineRule="auto"/>
      </w:pPr>
      <w:r>
        <w:separator/>
      </w:r>
    </w:p>
  </w:footnote>
  <w:footnote w:type="continuationSeparator" w:id="0">
    <w:p w14:paraId="5ADDDB76" w14:textId="77777777" w:rsidR="00C33F1B" w:rsidRDefault="00C33F1B" w:rsidP="00BF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C363" w14:textId="61B92D26" w:rsidR="00DF00E7" w:rsidRDefault="00DF00E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5E5C5" wp14:editId="21088F09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3285490" cy="884347"/>
          <wp:effectExtent l="0" t="0" r="0" b="0"/>
          <wp:wrapSquare wrapText="bothSides"/>
          <wp:docPr id="11270068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06819" name="Imagem 1127006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490" cy="884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D3A"/>
    <w:multiLevelType w:val="hybridMultilevel"/>
    <w:tmpl w:val="CC3C92C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6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B"/>
    <w:rsid w:val="0005674A"/>
    <w:rsid w:val="000808FA"/>
    <w:rsid w:val="000C152C"/>
    <w:rsid w:val="00264C4B"/>
    <w:rsid w:val="003759E9"/>
    <w:rsid w:val="00442911"/>
    <w:rsid w:val="00482BED"/>
    <w:rsid w:val="00573279"/>
    <w:rsid w:val="005B624A"/>
    <w:rsid w:val="006448D7"/>
    <w:rsid w:val="0082181D"/>
    <w:rsid w:val="008B475C"/>
    <w:rsid w:val="00BA74EB"/>
    <w:rsid w:val="00BE1992"/>
    <w:rsid w:val="00BF154E"/>
    <w:rsid w:val="00C33F1B"/>
    <w:rsid w:val="00D02CF2"/>
    <w:rsid w:val="00D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389B"/>
  <w15:docId w15:val="{37CFB254-D1C4-4CA7-B463-397B1691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4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4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4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4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4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4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74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74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74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4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74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54E"/>
  </w:style>
  <w:style w:type="paragraph" w:styleId="Rodap">
    <w:name w:val="footer"/>
    <w:basedOn w:val="Normal"/>
    <w:link w:val="RodapChar"/>
    <w:uiPriority w:val="99"/>
    <w:unhideWhenUsed/>
    <w:rsid w:val="00BF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cp:lastPrinted>2025-07-16T19:50:00Z</cp:lastPrinted>
  <dcterms:created xsi:type="dcterms:W3CDTF">2025-07-08T19:26:00Z</dcterms:created>
  <dcterms:modified xsi:type="dcterms:W3CDTF">2025-07-16T19:50:00Z</dcterms:modified>
</cp:coreProperties>
</file>